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CF1" w:rsidRDefault="00554CF1" w:rsidP="00EF5FBB">
      <w:pPr>
        <w:jc w:val="both"/>
        <w:rPr>
          <w:lang w:val="es-ES"/>
        </w:rPr>
      </w:pPr>
      <w:r>
        <w:rPr>
          <w:lang w:val="es-ES"/>
        </w:rPr>
        <w:t>Santiago de Cali 10 de enero de 2025</w:t>
      </w:r>
    </w:p>
    <w:p w:rsidR="00554CF1" w:rsidRDefault="00554CF1" w:rsidP="00EF5FBB">
      <w:pPr>
        <w:jc w:val="both"/>
        <w:rPr>
          <w:lang w:val="es-ES"/>
        </w:rPr>
      </w:pPr>
    </w:p>
    <w:p w:rsidR="00681EDD" w:rsidRDefault="00CA54D8" w:rsidP="00EF5FBB">
      <w:pPr>
        <w:jc w:val="both"/>
        <w:rPr>
          <w:lang w:val="es-ES"/>
        </w:rPr>
      </w:pPr>
      <w:r>
        <w:rPr>
          <w:lang w:val="es-ES"/>
        </w:rPr>
        <w:t xml:space="preserve">Siendo las 10:30 am personal de parques nacionales naturales farallones de Cali ejerciendo sus funciones en la estrategia de autoridad ambiental realiza recorrido de PVC asignado para la ruta 1 vereda el otoño corregimiento la Buitrera </w:t>
      </w:r>
      <w:r w:rsidR="003C3C7F">
        <w:rPr>
          <w:lang w:val="es-ES"/>
        </w:rPr>
        <w:t xml:space="preserve">cuenca del rio Meléndez </w:t>
      </w:r>
      <w:r>
        <w:rPr>
          <w:lang w:val="es-ES"/>
        </w:rPr>
        <w:t xml:space="preserve">para atender una solicitud de adecuación que fue enviada por medio de correo </w:t>
      </w:r>
      <w:r w:rsidR="00681EDD">
        <w:rPr>
          <w:lang w:val="es-ES"/>
        </w:rPr>
        <w:t xml:space="preserve">electrónico el día 24 de diciembre de 2024 el cual tiene como asunto </w:t>
      </w:r>
      <w:r w:rsidR="00681EDD" w:rsidRPr="00EF5FBB">
        <w:rPr>
          <w:b/>
          <w:lang w:val="es-ES"/>
        </w:rPr>
        <w:t>“derrumbe de tierra que está poniendo en grave peligro la vida mía y de mi esposo”.</w:t>
      </w:r>
      <w:r>
        <w:rPr>
          <w:lang w:val="es-ES"/>
        </w:rPr>
        <w:t xml:space="preserve"> </w:t>
      </w:r>
      <w:r w:rsidR="00681EDD">
        <w:rPr>
          <w:lang w:val="es-ES"/>
        </w:rPr>
        <w:t>Debido a que la información suministrada en el correo electrónico no contenía información precisa para llegar al lugar se adelantó indagaciones</w:t>
      </w:r>
      <w:r>
        <w:rPr>
          <w:lang w:val="es-ES"/>
        </w:rPr>
        <w:t xml:space="preserve"> con la comunidad </w:t>
      </w:r>
      <w:r w:rsidR="00681EDD">
        <w:rPr>
          <w:lang w:val="es-ES"/>
        </w:rPr>
        <w:t xml:space="preserve">que </w:t>
      </w:r>
      <w:r>
        <w:rPr>
          <w:lang w:val="es-ES"/>
        </w:rPr>
        <w:t>nos informa que posiblemente la vivienda pertenece a dos adultos mayores que habitan en el desvió de la placa huella hacia el bosque de roble.</w:t>
      </w:r>
      <w:r w:rsidR="00681EDD">
        <w:rPr>
          <w:lang w:val="es-ES"/>
        </w:rPr>
        <w:t xml:space="preserve"> Al llegar al sitio se evidencia que la solicitud envía si fue dirigida por parte de los habitantes del predio, quienes manifiestan la situación de riesgo de la vivienda</w:t>
      </w:r>
      <w:r w:rsidR="0081549D">
        <w:rPr>
          <w:lang w:val="es-ES"/>
        </w:rPr>
        <w:t xml:space="preserve"> que corresponde al nombre Villa Miguel</w:t>
      </w:r>
      <w:r w:rsidR="00681EDD">
        <w:rPr>
          <w:lang w:val="es-ES"/>
        </w:rPr>
        <w:t>.</w:t>
      </w:r>
    </w:p>
    <w:p w:rsidR="0081549D" w:rsidRDefault="00681EDD" w:rsidP="00EF5FBB">
      <w:pPr>
        <w:jc w:val="both"/>
        <w:rPr>
          <w:lang w:val="es-ES"/>
        </w:rPr>
      </w:pPr>
      <w:r w:rsidRPr="00EF5FBB">
        <w:rPr>
          <w:b/>
          <w:lang w:val="es-ES"/>
        </w:rPr>
        <w:t>Descripción de la infraestructura:</w:t>
      </w:r>
      <w:r>
        <w:rPr>
          <w:lang w:val="es-ES"/>
        </w:rPr>
        <w:t xml:space="preserve"> vivienda construida en placas prefabricadas con dos habitaciones y sala con dimensiones de 13 metros de largo y 6 metros de ancho de un solo piso </w:t>
      </w:r>
      <w:r w:rsidR="00EF5FBB">
        <w:rPr>
          <w:lang w:val="es-ES"/>
        </w:rPr>
        <w:t xml:space="preserve">con techo de eternit y baño en la parte de atrás de la vivienda </w:t>
      </w:r>
    </w:p>
    <w:p w:rsidR="00EF5FBB" w:rsidRDefault="00EF5FBB" w:rsidP="00EF5FBB">
      <w:pPr>
        <w:jc w:val="both"/>
        <w:rPr>
          <w:lang w:val="es-ES"/>
        </w:rPr>
      </w:pPr>
      <w:r w:rsidRPr="00EF5FBB">
        <w:rPr>
          <w:b/>
          <w:lang w:val="es-ES"/>
        </w:rPr>
        <w:t xml:space="preserve">Descripciones </w:t>
      </w:r>
      <w:r>
        <w:rPr>
          <w:b/>
          <w:lang w:val="es-ES"/>
        </w:rPr>
        <w:t>del riesgo:</w:t>
      </w:r>
      <w:r>
        <w:rPr>
          <w:lang w:val="es-ES"/>
        </w:rPr>
        <w:t xml:space="preserve"> se observa un talud aproximadamente de 13 metros de largo y 3 metros de alto en condiciones de fractura en la pared lateral del margen derecho de la vivienda con riesgo de desprendimiento por erosión a causa d</w:t>
      </w:r>
      <w:r w:rsidR="003C3C7F">
        <w:rPr>
          <w:lang w:val="es-ES"/>
        </w:rPr>
        <w:t>e</w:t>
      </w:r>
      <w:r>
        <w:rPr>
          <w:lang w:val="es-ES"/>
        </w:rPr>
        <w:t xml:space="preserve"> filtración de las aguas lluvias </w:t>
      </w:r>
      <w:r w:rsidR="004A67ED">
        <w:rPr>
          <w:lang w:val="es-ES"/>
        </w:rPr>
        <w:t xml:space="preserve">  por la temporada</w:t>
      </w:r>
      <w:r>
        <w:rPr>
          <w:lang w:val="es-ES"/>
        </w:rPr>
        <w:t xml:space="preserve"> invernal del mes de diciembre. La señora evidencia con fotografías y videos</w:t>
      </w:r>
      <w:r w:rsidR="004A67ED">
        <w:rPr>
          <w:lang w:val="es-ES"/>
        </w:rPr>
        <w:t xml:space="preserve"> </w:t>
      </w:r>
      <w:r>
        <w:rPr>
          <w:lang w:val="es-ES"/>
        </w:rPr>
        <w:t>el material resultante</w:t>
      </w:r>
      <w:r w:rsidR="004A67ED">
        <w:rPr>
          <w:lang w:val="es-ES"/>
        </w:rPr>
        <w:t xml:space="preserve"> que se desprendió causando afectación a la estructura del techo de la vivienda, cocina, lavadero y tubería del acueducto. Por lo tanto, se considera la necesidad de adjuntar evidencias fotográficas para priorizar acciones de mitigación del</w:t>
      </w:r>
      <w:r w:rsidR="003C3C7F">
        <w:rPr>
          <w:lang w:val="es-ES"/>
        </w:rPr>
        <w:t xml:space="preserve"> riesgo ya que la vivienda</w:t>
      </w:r>
      <w:r w:rsidR="004A67ED">
        <w:rPr>
          <w:lang w:val="es-ES"/>
        </w:rPr>
        <w:t xml:space="preserve"> esta ocupada por dos adultos mayores con dificulta de movilidad por sus condiciones medicas   </w:t>
      </w:r>
      <w:r>
        <w:rPr>
          <w:lang w:val="es-ES"/>
        </w:rPr>
        <w:t xml:space="preserve"> </w:t>
      </w:r>
    </w:p>
    <w:p w:rsidR="003C3C7F" w:rsidRDefault="003C3C7F" w:rsidP="00EF5FBB">
      <w:pPr>
        <w:jc w:val="both"/>
        <w:rPr>
          <w:lang w:val="es-ES"/>
        </w:rPr>
      </w:pPr>
      <w:r w:rsidRPr="003C3C7F">
        <w:rPr>
          <w:b/>
          <w:lang w:val="es-ES"/>
        </w:rPr>
        <w:t>Descripción social: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 está habitada por el señor Daniel Alvares Orozco de 81 años de edad identificado con cedula de ciudadanía</w:t>
      </w:r>
      <w:r w:rsidRPr="003C3C7F">
        <w:rPr>
          <w:b/>
          <w:lang w:val="es-ES"/>
        </w:rPr>
        <w:t xml:space="preserve"> 14433922</w:t>
      </w:r>
      <w:r>
        <w:rPr>
          <w:lang w:val="es-ES"/>
        </w:rPr>
        <w:t xml:space="preserve"> de Pereira, con dificulta para caminar debido a una cirugía de columna y de próstata</w:t>
      </w:r>
      <w:r w:rsidR="0081549D">
        <w:rPr>
          <w:lang w:val="es-ES"/>
        </w:rPr>
        <w:t xml:space="preserve">. Y la señora Gloria Inés Álvarez Banguero con cedula de ciudadanía </w:t>
      </w:r>
      <w:r w:rsidR="0081549D" w:rsidRPr="0081549D">
        <w:rPr>
          <w:b/>
          <w:lang w:val="es-ES"/>
        </w:rPr>
        <w:t xml:space="preserve">25654417 </w:t>
      </w:r>
      <w:r w:rsidR="0081549D">
        <w:rPr>
          <w:b/>
          <w:lang w:val="es-ES"/>
        </w:rPr>
        <w:t>de</w:t>
      </w:r>
      <w:r w:rsidR="0081549D" w:rsidRPr="0081549D">
        <w:rPr>
          <w:lang w:val="es-ES"/>
        </w:rPr>
        <w:t xml:space="preserve"> Santander de Quilichao</w:t>
      </w:r>
      <w:r w:rsidR="0081549D">
        <w:rPr>
          <w:lang w:val="es-ES"/>
        </w:rPr>
        <w:t xml:space="preserve"> con una cirugía de vejiga por una hernia. </w:t>
      </w:r>
    </w:p>
    <w:p w:rsidR="00B15724" w:rsidRDefault="0081549D" w:rsidP="00EF5FBB">
      <w:pPr>
        <w:jc w:val="both"/>
        <w:rPr>
          <w:lang w:val="es-ES"/>
        </w:rPr>
      </w:pPr>
      <w:r>
        <w:rPr>
          <w:lang w:val="es-ES"/>
        </w:rPr>
        <w:t xml:space="preserve">Los señores manifiestan que los ingresos obtenidos son por el programa de gobierno de adulto mayor ayuda de una familiar (hermana) y una hija. </w:t>
      </w:r>
    </w:p>
    <w:p w:rsidR="00B15724" w:rsidRPr="00B15724" w:rsidRDefault="00B15724" w:rsidP="00B15724">
      <w:pPr>
        <w:rPr>
          <w:lang w:val="es-ES"/>
        </w:rPr>
      </w:pPr>
    </w:p>
    <w:p w:rsidR="00A43874" w:rsidRDefault="00A43874" w:rsidP="00B15724">
      <w:pPr>
        <w:rPr>
          <w:b/>
          <w:lang w:val="es-ES"/>
        </w:rPr>
      </w:pPr>
    </w:p>
    <w:p w:rsidR="00A43874" w:rsidRDefault="00A43874" w:rsidP="00B15724">
      <w:pPr>
        <w:rPr>
          <w:b/>
          <w:lang w:val="es-ES"/>
        </w:rPr>
      </w:pPr>
    </w:p>
    <w:p w:rsidR="00A43874" w:rsidRDefault="00A43874" w:rsidP="00B15724">
      <w:pPr>
        <w:rPr>
          <w:b/>
          <w:lang w:val="es-ES"/>
        </w:rPr>
      </w:pPr>
    </w:p>
    <w:p w:rsidR="00A43874" w:rsidRDefault="00A43874" w:rsidP="00B15724">
      <w:pPr>
        <w:rPr>
          <w:b/>
          <w:lang w:val="es-ES"/>
        </w:rPr>
      </w:pPr>
    </w:p>
    <w:p w:rsidR="00A43874" w:rsidRDefault="00A43874" w:rsidP="00B15724">
      <w:pPr>
        <w:rPr>
          <w:b/>
          <w:lang w:val="es-ES"/>
        </w:rPr>
      </w:pPr>
    </w:p>
    <w:p w:rsidR="00554CF1" w:rsidRDefault="00554CF1" w:rsidP="00B15724">
      <w:pPr>
        <w:rPr>
          <w:b/>
          <w:lang w:val="es-ES"/>
        </w:rPr>
      </w:pPr>
    </w:p>
    <w:p w:rsidR="00B15724" w:rsidRPr="00A43874" w:rsidRDefault="00554CF1" w:rsidP="00B15724">
      <w:pPr>
        <w:rPr>
          <w:b/>
          <w:lang w:val="es-ES"/>
        </w:rPr>
      </w:pPr>
      <w:r>
        <w:rPr>
          <w:b/>
          <w:lang w:val="es-ES"/>
        </w:rPr>
        <w:lastRenderedPageBreak/>
        <w:t>EVIDENCI</w:t>
      </w:r>
      <w:r w:rsidR="00A43874" w:rsidRPr="00A43874">
        <w:rPr>
          <w:b/>
          <w:lang w:val="es-ES"/>
        </w:rPr>
        <w:t>A</w:t>
      </w:r>
      <w:bookmarkStart w:id="0" w:name="_GoBack"/>
      <w:bookmarkEnd w:id="0"/>
      <w:r w:rsidR="00A43874" w:rsidRPr="00A43874">
        <w:rPr>
          <w:b/>
          <w:lang w:val="es-ES"/>
        </w:rPr>
        <w:t xml:space="preserve"> FOTOGRAFICA </w:t>
      </w:r>
    </w:p>
    <w:p w:rsidR="00B15724" w:rsidRDefault="00B15724" w:rsidP="00B15724">
      <w:pPr>
        <w:rPr>
          <w:lang w:val="es-ES"/>
        </w:rPr>
      </w:pPr>
      <w:r>
        <w:rPr>
          <w:noProof/>
        </w:rPr>
        <w:drawing>
          <wp:inline distT="0" distB="0" distL="0" distR="0">
            <wp:extent cx="5229225" cy="373380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de WhatsApp 2025-01-10 a las 12.26.41_5f79d054MAPA INFORME 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724" w:rsidRPr="00B15724" w:rsidRDefault="00B15724" w:rsidP="00B15724">
      <w:pPr>
        <w:rPr>
          <w:lang w:val="es-ES"/>
        </w:rPr>
      </w:pPr>
    </w:p>
    <w:p w:rsidR="00B15724" w:rsidRDefault="00B15724" w:rsidP="00B15724">
      <w:pPr>
        <w:rPr>
          <w:lang w:val="es-ES"/>
        </w:rPr>
      </w:pPr>
    </w:p>
    <w:p w:rsidR="00B15724" w:rsidRDefault="00B15724" w:rsidP="00B15724">
      <w:pPr>
        <w:rPr>
          <w:lang w:val="es-E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7C1F5C0" wp14:editId="06FD8638">
            <wp:simplePos x="0" y="0"/>
            <wp:positionH relativeFrom="margin">
              <wp:posOffset>24765</wp:posOffset>
            </wp:positionH>
            <wp:positionV relativeFrom="paragraph">
              <wp:posOffset>0</wp:posOffset>
            </wp:positionV>
            <wp:extent cx="1657350" cy="13716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de WhatsApp 2025-01-10 a las 12.20.39_4608817b INFORME 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3A99D01" wp14:editId="2CF90635">
            <wp:simplePos x="0" y="0"/>
            <wp:positionH relativeFrom="column">
              <wp:posOffset>3520440</wp:posOffset>
            </wp:positionH>
            <wp:positionV relativeFrom="paragraph">
              <wp:posOffset>5080</wp:posOffset>
            </wp:positionV>
            <wp:extent cx="1695450" cy="1314450"/>
            <wp:effectExtent l="0" t="0" r="0" b="0"/>
            <wp:wrapTopAndBottom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de WhatsApp 2025-01-10 a las 12.20.40_224af4d2INFORME 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86FE6BC" wp14:editId="27F39F14">
            <wp:simplePos x="0" y="0"/>
            <wp:positionH relativeFrom="margin">
              <wp:posOffset>1748790</wp:posOffset>
            </wp:positionH>
            <wp:positionV relativeFrom="paragraph">
              <wp:posOffset>0</wp:posOffset>
            </wp:positionV>
            <wp:extent cx="1704975" cy="1339215"/>
            <wp:effectExtent l="0" t="0" r="9525" b="0"/>
            <wp:wrapTopAndBottom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de WhatsApp 2025-01-10 a las 12.20.39_da5a8ee3 INFORM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81549D" w:rsidRPr="00B15724" w:rsidRDefault="00B15724" w:rsidP="00B15724">
      <w:pPr>
        <w:rPr>
          <w:lang w:val="es-ES"/>
        </w:rPr>
      </w:pPr>
      <w:r>
        <w:rPr>
          <w:noProof/>
        </w:rPr>
        <w:drawing>
          <wp:inline distT="0" distB="0" distL="0" distR="0">
            <wp:extent cx="1724025" cy="12573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de WhatsApp 2025-01-10 a las 12.20.40_350cbfe8 INFORM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43075" cy="12573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de WhatsApp 2025-01-10 a las 12.20.40_987dc29d INFORME 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00225" cy="124777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de WhatsApp 2025-01-10 a las 12.20.40_a32228adINFORM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549D" w:rsidRPr="00B157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7E9" w:rsidRDefault="00B457E9" w:rsidP="00B15724">
      <w:pPr>
        <w:spacing w:after="0" w:line="240" w:lineRule="auto"/>
      </w:pPr>
      <w:r>
        <w:separator/>
      </w:r>
    </w:p>
  </w:endnote>
  <w:endnote w:type="continuationSeparator" w:id="0">
    <w:p w:rsidR="00B457E9" w:rsidRDefault="00B457E9" w:rsidP="00B1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7E9" w:rsidRDefault="00B457E9" w:rsidP="00B15724">
      <w:pPr>
        <w:spacing w:after="0" w:line="240" w:lineRule="auto"/>
      </w:pPr>
      <w:r>
        <w:separator/>
      </w:r>
    </w:p>
  </w:footnote>
  <w:footnote w:type="continuationSeparator" w:id="0">
    <w:p w:rsidR="00B457E9" w:rsidRDefault="00B457E9" w:rsidP="00B15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4D8"/>
    <w:rsid w:val="003C3C7F"/>
    <w:rsid w:val="00457717"/>
    <w:rsid w:val="004A67ED"/>
    <w:rsid w:val="00554CF1"/>
    <w:rsid w:val="005B3A4F"/>
    <w:rsid w:val="005D3707"/>
    <w:rsid w:val="00681EDD"/>
    <w:rsid w:val="00795318"/>
    <w:rsid w:val="008102FD"/>
    <w:rsid w:val="0081549D"/>
    <w:rsid w:val="00A43874"/>
    <w:rsid w:val="00B15724"/>
    <w:rsid w:val="00B457E9"/>
    <w:rsid w:val="00CA54D8"/>
    <w:rsid w:val="00EF5FBB"/>
    <w:rsid w:val="00FB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EB6B6"/>
  <w15:chartTrackingRefBased/>
  <w15:docId w15:val="{029A56DB-7F82-427B-927E-7D4B872C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157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5724"/>
  </w:style>
  <w:style w:type="paragraph" w:styleId="Piedepgina">
    <w:name w:val="footer"/>
    <w:basedOn w:val="Normal"/>
    <w:link w:val="PiedepginaCar"/>
    <w:uiPriority w:val="99"/>
    <w:unhideWhenUsed/>
    <w:rsid w:val="00B157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5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Equipo</cp:lastModifiedBy>
  <cp:revision>2</cp:revision>
  <dcterms:created xsi:type="dcterms:W3CDTF">2025-01-10T18:04:00Z</dcterms:created>
  <dcterms:modified xsi:type="dcterms:W3CDTF">2025-01-10T18:04:00Z</dcterms:modified>
</cp:coreProperties>
</file>